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CB" w:rsidRPr="00F208CB" w:rsidRDefault="00F208CB" w:rsidP="00F208CB">
      <w:pPr>
        <w:tabs>
          <w:tab w:val="right" w:pos="1457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208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«Бекітемін» </w:t>
      </w:r>
    </w:p>
    <w:p w:rsidR="00F208CB" w:rsidRPr="00F208CB" w:rsidRDefault="00F208CB" w:rsidP="00F208CB">
      <w:pPr>
        <w:tabs>
          <w:tab w:val="right" w:pos="14570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208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</w:t>
      </w:r>
    </w:p>
    <w:p w:rsidR="00F208CB" w:rsidRPr="00F208CB" w:rsidRDefault="00F208CB" w:rsidP="00F208CB">
      <w:pPr>
        <w:tabs>
          <w:tab w:val="right" w:pos="1502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208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</w:t>
      </w:r>
      <w:r w:rsidRPr="00F208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Мектеп директоры:                        Ә.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F208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Дүйсенбеков</w:t>
      </w:r>
    </w:p>
    <w:p w:rsidR="00F208CB" w:rsidRPr="00F208CB" w:rsidRDefault="00F208CB" w:rsidP="00F208CB">
      <w:pPr>
        <w:tabs>
          <w:tab w:val="right" w:pos="1502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</w:t>
      </w:r>
    </w:p>
    <w:p w:rsidR="00F208CB" w:rsidRPr="00F208CB" w:rsidRDefault="00F208CB" w:rsidP="00F208CB">
      <w:pPr>
        <w:tabs>
          <w:tab w:val="left" w:pos="10533"/>
        </w:tabs>
        <w:spacing w:after="0" w:line="276" w:lineRule="auto"/>
        <w:rPr>
          <w:rFonts w:ascii="Times New Roman" w:eastAsia="Times New Roman" w:hAnsi="Times New Roman" w:cs="Times New Roman"/>
          <w:color w:val="365F91"/>
          <w:sz w:val="28"/>
          <w:szCs w:val="28"/>
          <w:lang w:val="kk-KZ" w:eastAsia="ru-RU"/>
        </w:rPr>
      </w:pPr>
    </w:p>
    <w:p w:rsidR="00F208CB" w:rsidRPr="00F208CB" w:rsidRDefault="00F208CB" w:rsidP="00F208CB">
      <w:pPr>
        <w:spacing w:after="0" w:line="276" w:lineRule="auto"/>
        <w:rPr>
          <w:rFonts w:ascii="Times New Roman" w:eastAsia="Times New Roman" w:hAnsi="Times New Roman" w:cs="Times New Roman"/>
          <w:color w:val="365F91"/>
          <w:sz w:val="28"/>
          <w:szCs w:val="28"/>
          <w:lang w:val="kk-KZ" w:eastAsia="ru-RU"/>
        </w:rPr>
      </w:pPr>
    </w:p>
    <w:p w:rsidR="00F208CB" w:rsidRPr="00F208CB" w:rsidRDefault="00F208CB" w:rsidP="00F208CB">
      <w:pPr>
        <w:spacing w:after="0" w:line="276" w:lineRule="auto"/>
        <w:rPr>
          <w:rFonts w:ascii="Times New Roman" w:eastAsia="Times New Roman" w:hAnsi="Times New Roman" w:cs="Times New Roman"/>
          <w:color w:val="365F91"/>
          <w:sz w:val="28"/>
          <w:szCs w:val="28"/>
          <w:lang w:val="kk-KZ" w:eastAsia="ru-RU"/>
        </w:rPr>
      </w:pPr>
    </w:p>
    <w:p w:rsidR="00F208CB" w:rsidRPr="00F208CB" w:rsidRDefault="00F208CB" w:rsidP="00F208C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F208CB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                                                   </w:t>
      </w:r>
    </w:p>
    <w:p w:rsidR="00F208CB" w:rsidRPr="00F208CB" w:rsidRDefault="00F208CB" w:rsidP="00F208C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F208CB" w:rsidRPr="00F208CB" w:rsidRDefault="00F208CB" w:rsidP="00F208C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F208CB" w:rsidRPr="00F208CB" w:rsidRDefault="00F208CB" w:rsidP="00F208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kk-KZ" w:eastAsia="ru-RU"/>
        </w:rPr>
      </w:pPr>
      <w:r w:rsidRPr="00F208CB"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kk-KZ" w:eastAsia="ru-RU"/>
        </w:rPr>
        <w:t>Түркістан   облысы.  Төлеби  ауданы</w:t>
      </w:r>
    </w:p>
    <w:p w:rsidR="00F208CB" w:rsidRPr="00F208CB" w:rsidRDefault="00F208CB" w:rsidP="00F208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kk-KZ" w:eastAsia="ru-RU"/>
        </w:rPr>
      </w:pPr>
      <w:r w:rsidRPr="00F208CB"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kk-KZ" w:eastAsia="ru-RU"/>
        </w:rPr>
        <w:t>Жеңіс жалпы  білім беретін мектебі КМК</w:t>
      </w:r>
    </w:p>
    <w:p w:rsidR="00F208CB" w:rsidRPr="00F208CB" w:rsidRDefault="00F208CB" w:rsidP="00F208C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kk-KZ" w:eastAsia="ru-RU"/>
        </w:rPr>
      </w:pPr>
    </w:p>
    <w:p w:rsidR="00F208CB" w:rsidRPr="00F208CB" w:rsidRDefault="00F208CB" w:rsidP="00F208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kk-KZ" w:eastAsia="ru-RU"/>
        </w:rPr>
      </w:pPr>
      <w:r w:rsidRPr="00F208CB"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kk-KZ" w:eastAsia="ru-RU"/>
        </w:rPr>
        <w:t>Психологиялық қызметтің 2022-2023 оқу жылына арналған</w:t>
      </w:r>
    </w:p>
    <w:p w:rsidR="00F208CB" w:rsidRPr="00F208CB" w:rsidRDefault="00F208CB" w:rsidP="00F208CB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kk-KZ" w:eastAsia="ru-RU"/>
        </w:rPr>
      </w:pPr>
      <w:r w:rsidRPr="00F208CB"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kk-KZ" w:eastAsia="ru-RU"/>
        </w:rPr>
        <w:t>ЖҰМЫС ЖОСПАРЫ</w:t>
      </w:r>
    </w:p>
    <w:p w:rsidR="00F208CB" w:rsidRPr="00F208CB" w:rsidRDefault="00F208CB" w:rsidP="00F208CB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kk-KZ" w:eastAsia="ru-RU"/>
        </w:rPr>
      </w:pPr>
    </w:p>
    <w:p w:rsidR="00F208CB" w:rsidRPr="00F208CB" w:rsidRDefault="00F208CB" w:rsidP="00F208CB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kk-KZ" w:eastAsia="ru-RU"/>
        </w:rPr>
      </w:pPr>
    </w:p>
    <w:p w:rsidR="00F208CB" w:rsidRPr="00F208CB" w:rsidRDefault="00F208CB" w:rsidP="00F208CB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208CB" w:rsidRPr="00F208CB" w:rsidRDefault="00F208CB" w:rsidP="00F208CB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208CB" w:rsidRPr="00F208CB" w:rsidRDefault="00F208CB" w:rsidP="00F208CB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208CB" w:rsidRPr="00F208CB" w:rsidRDefault="00F208CB" w:rsidP="00F208CB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208CB" w:rsidRDefault="00F208CB" w:rsidP="00F208CB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208CB" w:rsidRPr="00F208CB" w:rsidRDefault="00F208CB" w:rsidP="00F208CB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208CB" w:rsidRPr="00F208CB" w:rsidRDefault="00F208CB" w:rsidP="00F208CB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208CB" w:rsidRPr="00F208CB" w:rsidRDefault="00F208CB" w:rsidP="00F208CB">
      <w:pPr>
        <w:spacing w:after="0" w:line="312" w:lineRule="atLeast"/>
        <w:rPr>
          <w:rFonts w:ascii="Times New Roman" w:eastAsia="Times New Roman" w:hAnsi="Times New Roman" w:cs="Times New Roman"/>
          <w:color w:val="365F91"/>
          <w:sz w:val="24"/>
          <w:szCs w:val="24"/>
          <w:lang w:val="kk-KZ" w:eastAsia="ru-RU"/>
        </w:rPr>
      </w:pPr>
    </w:p>
    <w:tbl>
      <w:tblPr>
        <w:tblW w:w="1576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3385"/>
        <w:gridCol w:w="536"/>
        <w:gridCol w:w="1005"/>
        <w:gridCol w:w="1331"/>
        <w:gridCol w:w="4436"/>
        <w:gridCol w:w="4477"/>
      </w:tblGrid>
      <w:tr w:rsidR="00F208CB" w:rsidRPr="00F208CB" w:rsidTr="00F208CB">
        <w:tc>
          <w:tcPr>
            <w:tcW w:w="15763" w:type="dxa"/>
            <w:gridSpan w:val="7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lastRenderedPageBreak/>
              <w:t>Тамыз</w:t>
            </w:r>
          </w:p>
        </w:tc>
      </w:tr>
      <w:tr w:rsidR="00F208CB" w:rsidRPr="00F208CB" w:rsidTr="00F208CB">
        <w:tc>
          <w:tcPr>
            <w:tcW w:w="593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lang w:val="kk-KZ" w:eastAsia="ru-RU"/>
              </w:rPr>
              <w:t>№</w:t>
            </w:r>
          </w:p>
        </w:tc>
        <w:tc>
          <w:tcPr>
            <w:tcW w:w="3385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5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1-апта</w:t>
            </w:r>
          </w:p>
        </w:tc>
        <w:tc>
          <w:tcPr>
            <w:tcW w:w="1331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2-апта</w:t>
            </w:r>
          </w:p>
        </w:tc>
        <w:tc>
          <w:tcPr>
            <w:tcW w:w="443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3-апта</w:t>
            </w:r>
          </w:p>
        </w:tc>
        <w:tc>
          <w:tcPr>
            <w:tcW w:w="4477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4-апта</w:t>
            </w:r>
          </w:p>
        </w:tc>
      </w:tr>
      <w:tr w:rsidR="00F208CB" w:rsidRPr="00F208CB" w:rsidTr="00F208CB">
        <w:trPr>
          <w:cantSplit/>
          <w:trHeight w:val="1134"/>
        </w:trPr>
        <w:tc>
          <w:tcPr>
            <w:tcW w:w="593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3385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Психодиогностикалық 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1005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31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43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Даярлық тобы   оқушыларының  мектепке  дайындық  деңгейін  психологиялық әңгіме  арқылы зерттеу.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477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Даярлық тобы   оқушыларының  мектепке  дайындық  деңгейін  психологиялық әңгіме  арқылы зерттеу.</w:t>
            </w:r>
          </w:p>
          <w:p w:rsidR="00F208CB" w:rsidRPr="00F208CB" w:rsidRDefault="00F208CB" w:rsidP="00F208CB">
            <w:pPr>
              <w:tabs>
                <w:tab w:val="left" w:pos="3072"/>
              </w:tabs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208CB" w:rsidRPr="00F208CB" w:rsidTr="00F208CB">
        <w:trPr>
          <w:cantSplit/>
          <w:trHeight w:val="1134"/>
        </w:trPr>
        <w:tc>
          <w:tcPr>
            <w:tcW w:w="593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</w:tc>
        <w:tc>
          <w:tcPr>
            <w:tcW w:w="3385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Консультациялық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1005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31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43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 мен ата -аналарға 5-6 жасар балалардың психологиялық ерекшеліктері туралы кеңес беру,сұраныстармен жұмыс.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477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 мен ата -аналарға 5-6 жасар балалардың психологиялық ерекшеліктері туралы кеңес беру,сұраныстармен жұмыс.</w:t>
            </w:r>
          </w:p>
        </w:tc>
      </w:tr>
      <w:tr w:rsidR="00F208CB" w:rsidRPr="00F208CB" w:rsidTr="00F208CB">
        <w:trPr>
          <w:cantSplit/>
          <w:trHeight w:val="1134"/>
        </w:trPr>
        <w:tc>
          <w:tcPr>
            <w:tcW w:w="593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3385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Ағартушылық-профилактикалық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 </w:t>
            </w:r>
          </w:p>
        </w:tc>
        <w:tc>
          <w:tcPr>
            <w:tcW w:w="1005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31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43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Мұғалімдерге 5-6 жасар балалардың психологиялық ерекшеліктерін түсіндіру.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477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 -аналарға 5-6 жасар балалардың психологиялық ерекшеліктерін түсіндіру.</w:t>
            </w:r>
          </w:p>
        </w:tc>
      </w:tr>
      <w:tr w:rsidR="00F208CB" w:rsidRPr="00F208CB" w:rsidTr="00F208CB">
        <w:trPr>
          <w:cantSplit/>
          <w:trHeight w:val="1134"/>
        </w:trPr>
        <w:tc>
          <w:tcPr>
            <w:tcW w:w="593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</w:tc>
        <w:tc>
          <w:tcPr>
            <w:tcW w:w="3385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Түзету –дамытушылық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1005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31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43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сыныптарға қабылданған балаларды мектеп күн тәртібіне бейімдеулеріне арналған сауықтыру іс-шараларын жасақтау.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477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сыныптарға қабылданған балаларды мектеп күн тәртібіне бейімдеулеріне арналған сауықтыру іс-шараларын жасақтау.</w:t>
            </w:r>
          </w:p>
        </w:tc>
      </w:tr>
      <w:tr w:rsidR="00F208CB" w:rsidRPr="00F208CB" w:rsidTr="00F208CB">
        <w:trPr>
          <w:cantSplit/>
          <w:trHeight w:val="1213"/>
        </w:trPr>
        <w:tc>
          <w:tcPr>
            <w:tcW w:w="593" w:type="dxa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  <w:tc>
          <w:tcPr>
            <w:tcW w:w="3385" w:type="dxa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Әлеуметтік-диспетчерлік бағыт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</w:t>
            </w:r>
          </w:p>
        </w:tc>
        <w:tc>
          <w:tcPr>
            <w:tcW w:w="1005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31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436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lang w:val="kk-KZ" w:eastAsia="ru-RU"/>
              </w:rPr>
              <w:t>Ата-аналарға арналған психологиялық кеңес пунктін ұйымдастыру.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Кешкі мектепке баратын оқушыларға  </w:t>
            </w:r>
            <w:r w:rsidRPr="00F20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әлеуметтік-диспетчерлік көмек беру</w:t>
            </w:r>
          </w:p>
        </w:tc>
        <w:tc>
          <w:tcPr>
            <w:tcW w:w="4477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lang w:val="kk-KZ" w:eastAsia="ru-RU"/>
              </w:rPr>
              <w:t>Жылдық жұмыс жоспарын бекіту.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F208CB" w:rsidRPr="00F208CB" w:rsidTr="00F208CB">
        <w:trPr>
          <w:cantSplit/>
          <w:trHeight w:val="1605"/>
        </w:trPr>
        <w:tc>
          <w:tcPr>
            <w:tcW w:w="593" w:type="dxa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3385" w:type="dxa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Әдістемелік күн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Сенбі</w:t>
            </w:r>
          </w:p>
        </w:tc>
        <w:tc>
          <w:tcPr>
            <w:tcW w:w="1005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31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436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477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:rsidR="00F208CB" w:rsidRPr="00F208CB" w:rsidRDefault="00F208CB" w:rsidP="00F208CB">
      <w:pPr>
        <w:spacing w:after="0" w:line="312" w:lineRule="atLeast"/>
        <w:rPr>
          <w:rFonts w:ascii="Times New Roman" w:eastAsia="Times New Roman" w:hAnsi="Times New Roman" w:cs="Times New Roman"/>
          <w:color w:val="365F91"/>
          <w:sz w:val="24"/>
          <w:szCs w:val="24"/>
          <w:lang w:val="kk-KZ" w:eastAsia="ru-RU"/>
        </w:rPr>
      </w:pPr>
    </w:p>
    <w:p w:rsidR="00F208CB" w:rsidRDefault="00F208CB" w:rsidP="00F208CB">
      <w:pPr>
        <w:spacing w:after="0" w:line="312" w:lineRule="atLeast"/>
        <w:rPr>
          <w:rFonts w:ascii="Times New Roman" w:eastAsia="Times New Roman" w:hAnsi="Times New Roman" w:cs="Times New Roman"/>
          <w:color w:val="365F91"/>
          <w:sz w:val="24"/>
          <w:szCs w:val="24"/>
          <w:lang w:val="kk-KZ" w:eastAsia="ru-RU"/>
        </w:rPr>
      </w:pPr>
    </w:p>
    <w:p w:rsidR="00F208CB" w:rsidRPr="00F208CB" w:rsidRDefault="00F208CB" w:rsidP="00F208CB">
      <w:pPr>
        <w:spacing w:after="0" w:line="312" w:lineRule="atLeast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44"/>
        <w:gridCol w:w="535"/>
        <w:gridCol w:w="2878"/>
        <w:gridCol w:w="3345"/>
        <w:gridCol w:w="2634"/>
        <w:gridCol w:w="2697"/>
      </w:tblGrid>
      <w:tr w:rsidR="00F208CB" w:rsidRPr="00F208CB" w:rsidTr="00FA2614">
        <w:tc>
          <w:tcPr>
            <w:tcW w:w="16126" w:type="dxa"/>
            <w:gridSpan w:val="7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lastRenderedPageBreak/>
              <w:t xml:space="preserve">                                                                                                                                         </w:t>
            </w: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ҚЫРКҮЙЕК</w:t>
            </w:r>
          </w:p>
        </w:tc>
      </w:tr>
      <w:tr w:rsidR="00F208CB" w:rsidRPr="00F208CB" w:rsidTr="00FA2614">
        <w:tc>
          <w:tcPr>
            <w:tcW w:w="567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3244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1-апта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2-апта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3-апта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4-апта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567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244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Психодиогностикалық 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Дүйсенбі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1-сыныпты мектепке психологиялық дайындығын анықтау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Керн-Йерасек тесті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Бірінші сыныпқа қабылданған балалардың таным процестерін зерттеу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1.Зейін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2.Ойлау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3.Ес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4.Қиял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5.Сөйлеу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Сыныптардың отбасы психологиялық жағдайын  анықтау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«Отбасы суреті»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tabs>
                <w:tab w:val="left" w:pos="3072"/>
              </w:tabs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Алғашқы мектеп табалдырығын аттаған оқушылардың </w:t>
            </w:r>
          </w:p>
          <w:p w:rsidR="00F208CB" w:rsidRPr="00F208CB" w:rsidRDefault="00F208CB" w:rsidP="00F208CB">
            <w:pPr>
              <w:tabs>
                <w:tab w:val="left" w:pos="3072"/>
              </w:tabs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ата-аналарынан сауалнама алу</w:t>
            </w:r>
          </w:p>
        </w:tc>
      </w:tr>
      <w:tr w:rsidR="00F208CB" w:rsidRPr="00F208CB" w:rsidTr="00FA2614">
        <w:trPr>
          <w:cantSplit/>
          <w:trHeight w:val="1707"/>
        </w:trPr>
        <w:tc>
          <w:tcPr>
            <w:tcW w:w="567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244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Консультациялық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Сейсенбі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Сұранысына  қарай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Ата-аналарға кіші мектеп жасындағы балалармен ара қатынастарындағы қиындықтар себебі бойынша кеңес беру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 жетекшісіне   алынған  «Отбасы суреті»  әдістемесі  бойынша  кеңес  беру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Ата-аналарға кеңес.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« 6-7 жасар балалардың мектеп өміріне бейімделуіндегі ата-аналардың алатын орны»</w:t>
            </w:r>
          </w:p>
        </w:tc>
      </w:tr>
      <w:tr w:rsidR="00F208CB" w:rsidRPr="00F208CB" w:rsidTr="00FA2614">
        <w:trPr>
          <w:cantSplit/>
          <w:trHeight w:val="1583"/>
        </w:trPr>
        <w:tc>
          <w:tcPr>
            <w:tcW w:w="567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244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Ағартушылық-профилактикалық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Сәрсенбі 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1-сынып  ұжымының мәселелері бойынша сынып жетекшілерге топтық және жеке дара кеңес беру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1-сынып  мұғалімдеріне  деңгейі  төмен  оқушылар  жөнінде  кеңес беру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ұжымдарына психологиялық мінездеме толтыру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ұжымдарына психологиялық мінездеме толтыру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567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244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Түзету –дамытушылық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Бейссенбі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«Кел,балалар, танысайық!» тренинг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1-сынып оқушыларымен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Кел,балалар, танысайық!» тренинг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1-сынып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Тренинг: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«Дос және достық»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 сынып</w:t>
            </w:r>
          </w:p>
        </w:tc>
      </w:tr>
      <w:tr w:rsidR="00F208CB" w:rsidRPr="00F208CB" w:rsidTr="00FA2614">
        <w:trPr>
          <w:cantSplit/>
          <w:trHeight w:val="1015"/>
        </w:trPr>
        <w:tc>
          <w:tcPr>
            <w:tcW w:w="567" w:type="dxa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Әлеуметтік-диспетчерлік бағыт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Жұма</w:t>
            </w:r>
          </w:p>
        </w:tc>
        <w:tc>
          <w:tcPr>
            <w:tcW w:w="0" w:type="auto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Кітапханада жұмыс (өзіндік білім алу)</w:t>
            </w:r>
          </w:p>
        </w:tc>
        <w:tc>
          <w:tcPr>
            <w:tcW w:w="0" w:type="auto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Алынған  жұмыстарға интерпретация  жүргізу</w:t>
            </w:r>
          </w:p>
        </w:tc>
        <w:tc>
          <w:tcPr>
            <w:tcW w:w="0" w:type="auto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Мектепке оқуға  психологиялық дайындығын анықтау  бойынша талдау жұмыстары</w:t>
            </w:r>
          </w:p>
        </w:tc>
        <w:tc>
          <w:tcPr>
            <w:tcW w:w="0" w:type="auto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Сенім жәшігімен жұмыс</w:t>
            </w:r>
          </w:p>
        </w:tc>
      </w:tr>
      <w:tr w:rsidR="00F208CB" w:rsidRPr="00F208CB" w:rsidTr="00FA2614">
        <w:trPr>
          <w:cantSplit/>
          <w:trHeight w:val="1399"/>
        </w:trPr>
        <w:tc>
          <w:tcPr>
            <w:tcW w:w="567" w:type="dxa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3244" w:type="dxa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Әдістемелік күн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Сенбі</w:t>
            </w:r>
          </w:p>
        </w:tc>
        <w:tc>
          <w:tcPr>
            <w:tcW w:w="0" w:type="auto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0" w:type="auto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0" w:type="auto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0" w:type="auto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:rsidR="00F208CB" w:rsidRPr="00F208CB" w:rsidRDefault="00F208CB" w:rsidP="00F208CB">
      <w:pPr>
        <w:spacing w:after="0" w:line="312" w:lineRule="atLeast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312" w:lineRule="atLeast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  <w:gridCol w:w="2644"/>
        <w:gridCol w:w="535"/>
        <w:gridCol w:w="2694"/>
        <w:gridCol w:w="3673"/>
        <w:gridCol w:w="3192"/>
        <w:gridCol w:w="2754"/>
      </w:tblGrid>
      <w:tr w:rsidR="00F208CB" w:rsidRPr="00F208CB" w:rsidTr="00FA2614">
        <w:trPr>
          <w:trHeight w:val="368"/>
        </w:trPr>
        <w:tc>
          <w:tcPr>
            <w:tcW w:w="0" w:type="auto"/>
            <w:gridSpan w:val="7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                            </w:t>
            </w: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ҚАЗАН</w:t>
            </w:r>
          </w:p>
        </w:tc>
      </w:tr>
      <w:tr w:rsidR="00F208CB" w:rsidRPr="00F208CB" w:rsidTr="00FA2614"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1-апта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2-апта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3-апта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4-апта</w:t>
            </w:r>
          </w:p>
        </w:tc>
      </w:tr>
      <w:tr w:rsidR="00F208CB" w:rsidRPr="00F208CB" w:rsidTr="00FA2614">
        <w:trPr>
          <w:cantSplit/>
          <w:trHeight w:val="2160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Психодиогностикалық 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Дүйсенбі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Филипстің</w:t>
            </w: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«Оқушылардың мектепте мазасыздануын анықтау» тесті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сынып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Социаметря                                            Бірінші сыныпқа қабылданған балалардың таным процестерін зерттеу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қорытындысын жасау.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Ф.Бизакова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Социаметря                                            Бірінші сыныпқа қабылданған балалардың таным процестерін зерттеу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қорытындысын жасау. </w:t>
            </w:r>
          </w:p>
          <w:p w:rsidR="00F208CB" w:rsidRPr="00F208CB" w:rsidRDefault="00F208CB" w:rsidP="00F20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Ф.Бизакова</w:t>
            </w: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ab/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tabs>
                <w:tab w:val="left" w:pos="3072"/>
              </w:tabs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«Мен және ұстаз» сауалнамасы </w:t>
            </w:r>
          </w:p>
          <w:p w:rsidR="00F208CB" w:rsidRPr="00F208CB" w:rsidRDefault="00F208CB" w:rsidP="00F208CB">
            <w:pPr>
              <w:tabs>
                <w:tab w:val="left" w:pos="3072"/>
              </w:tabs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сынып.</w:t>
            </w:r>
          </w:p>
          <w:p w:rsidR="00F208CB" w:rsidRPr="00F208CB" w:rsidRDefault="00F208CB" w:rsidP="00F208CB">
            <w:pPr>
              <w:tabs>
                <w:tab w:val="left" w:pos="3072"/>
              </w:tabs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Бейіндік сынып оқушыларының өз ара қатынасы (10-сынып)</w:t>
            </w:r>
          </w:p>
          <w:p w:rsidR="00F208CB" w:rsidRPr="00F208CB" w:rsidRDefault="00F208CB" w:rsidP="00F208CB">
            <w:pPr>
              <w:tabs>
                <w:tab w:val="left" w:pos="3072"/>
              </w:tabs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Консультациялық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Сейсенбі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Жасамандардың сабақтарына қатынасу.</w:t>
            </w: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«Сабақта кездесетін қиындықтарды анықтап, психологиялық көмек беру»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 қорытындысы бойынша ата-аналарға,мұғалімдерге ұсыныс.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Үлгерімі  төмен оқушылардың ата-аналарына  кеңес «Неге баланың оқығысы келмейді?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Баланы  оқуға қалай ниеттендіру керек?»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 сынып  оқушыларының  орта  буынға  бейімделу  жөнінде кеңестер.</w:t>
            </w:r>
          </w:p>
        </w:tc>
      </w:tr>
      <w:tr w:rsidR="00F208CB" w:rsidRPr="00F208CB" w:rsidTr="00FA2614">
        <w:trPr>
          <w:cantSplit/>
          <w:trHeight w:val="139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Ағартушылық-профилактикалық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Сәрсенбі 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 сынып  оқушыларының  орта  буынға  бейімделу  деңгейі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  маманға  өзін-өзін  айқындауға  психологиялық   ықпал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5 сынып  оқушыларының  орта  буынға  бейімделу  жағдайын жұмсарту жолдары. 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Түзету –дамытушылық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Бейсенбі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Үлгерімі төмен оқушылар мен сынып жетекшілерінің  жұмыстарын бақылау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  Жаңадан келген оқушылармен </w:t>
            </w: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«Досты  жылы  күлуден  басталады» тренинг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Девиантты  балалармен  тренинг  бервальды  агрессиядан  арылу  «Екі  тайпаның  төбелесі»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Әлеуметтік-диспетчерлік бағыт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Жұма</w:t>
            </w:r>
          </w:p>
        </w:tc>
        <w:tc>
          <w:tcPr>
            <w:tcW w:w="0" w:type="auto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  инспекторымен  бірлескен  жұмыс</w:t>
            </w:r>
          </w:p>
        </w:tc>
        <w:tc>
          <w:tcPr>
            <w:tcW w:w="0" w:type="auto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  оқушыларына   психологиялық  дамуының  жеке  және  топтық  карталарын  құру</w:t>
            </w:r>
          </w:p>
        </w:tc>
        <w:tc>
          <w:tcPr>
            <w:tcW w:w="0" w:type="auto"/>
            <w:vMerge w:val="restart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  оқушыларына   психологиялық  дамуының  жеке  және  топтық  карталарын  құру</w:t>
            </w:r>
          </w:p>
        </w:tc>
        <w:tc>
          <w:tcPr>
            <w:tcW w:w="0" w:type="auto"/>
            <w:vMerge w:val="restart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Сенім жәшігімен жұмыс</w:t>
            </w:r>
          </w:p>
        </w:tc>
      </w:tr>
      <w:tr w:rsidR="00F208CB" w:rsidRPr="00F208CB" w:rsidTr="00FA2614">
        <w:trPr>
          <w:trHeight w:val="1173"/>
        </w:trPr>
        <w:tc>
          <w:tcPr>
            <w:tcW w:w="0" w:type="auto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Әдістемелік күн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Сенбі</w:t>
            </w:r>
          </w:p>
        </w:tc>
        <w:tc>
          <w:tcPr>
            <w:tcW w:w="0" w:type="auto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vMerge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vMerge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tbl>
      <w:tblPr>
        <w:tblpPr w:leftFromText="180" w:rightFromText="180" w:vertAnchor="page" w:horzAnchor="margin" w:tblpXSpec="center" w:tblpY="420"/>
        <w:tblW w:w="16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"/>
        <w:gridCol w:w="2515"/>
        <w:gridCol w:w="535"/>
        <w:gridCol w:w="3077"/>
        <w:gridCol w:w="3135"/>
        <w:gridCol w:w="3180"/>
        <w:gridCol w:w="3135"/>
        <w:gridCol w:w="291"/>
      </w:tblGrid>
      <w:tr w:rsidR="00F208CB" w:rsidRPr="00F208CB" w:rsidTr="00FA2614">
        <w:trPr>
          <w:gridAfter w:val="1"/>
          <w:wAfter w:w="291" w:type="dxa"/>
        </w:trPr>
        <w:tc>
          <w:tcPr>
            <w:tcW w:w="12849" w:type="dxa"/>
            <w:gridSpan w:val="6"/>
            <w:tcBorders>
              <w:right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                                             ҚАРАША</w:t>
            </w:r>
          </w:p>
        </w:tc>
        <w:tc>
          <w:tcPr>
            <w:tcW w:w="3135" w:type="dxa"/>
            <w:tcBorders>
              <w:left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208CB" w:rsidRPr="00F208CB" w:rsidTr="00FA2614"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1-апта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2-апта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3-апта</w:t>
            </w:r>
          </w:p>
        </w:tc>
        <w:tc>
          <w:tcPr>
            <w:tcW w:w="3135" w:type="dxa"/>
            <w:tcBorders>
              <w:right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4-апта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Психодиогностикалық 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Дүйсенбі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Баланың мектерптегі мазасыздану,қобалжу деңгейін зерттеу.</w:t>
            </w:r>
          </w:p>
          <w:p w:rsidR="00F208CB" w:rsidRPr="00F208CB" w:rsidRDefault="00F208CB" w:rsidP="00F208CB">
            <w:pPr>
              <w:spacing w:after="0" w:line="240" w:lineRule="auto"/>
              <w:rPr>
                <w:rFonts w:ascii="AcademyKaZ" w:eastAsia="Times New Roman" w:hAnsi="AcademyKaZ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Баланың мектептегі мазасыздану,қобалжу деңгейін зерттеу.</w:t>
            </w: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Баланың мектептегі мазасыздану,қобалжу деңгейін зерттеу.</w:t>
            </w: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135" w:type="dxa"/>
            <w:tcBorders>
              <w:right w:val="single" w:sz="4" w:space="0" w:color="auto"/>
            </w:tcBorders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Баланың мектерптегі мазасыздану,қобалжу деңгейін зерттеу.</w:t>
            </w:r>
          </w:p>
          <w:p w:rsidR="00F208CB" w:rsidRPr="00F208CB" w:rsidRDefault="00F208CB" w:rsidP="00F208CB">
            <w:pPr>
              <w:tabs>
                <w:tab w:val="left" w:pos="3072"/>
              </w:tabs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tabs>
                <w:tab w:val="left" w:pos="3072"/>
              </w:tabs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Консультациялық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Сейсенбі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Оқытушылар мен ата-аналардың өтініші бойынша жұмыс</w:t>
            </w: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Оқушыға қажетті көмек көрсету 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        ОЖСБ-тапсыратын    </w:t>
            </w: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   4-сыныпоқушылардың  қорқыныш сезімдерін басу үшін кеңес беру және жаднама тарату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Сұраныстармен жұмыс</w:t>
            </w:r>
          </w:p>
        </w:tc>
        <w:tc>
          <w:tcPr>
            <w:tcW w:w="3135" w:type="dxa"/>
            <w:tcBorders>
              <w:right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Мұғалімдерді.сынып жетекшілерді алынған нәтижелермен таныстырып ұсыныстар беру.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Ағартушылық-профилактикалық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Сәрсенбі 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Педагогикалық  ұжымның қарым-қатынас деңгейін зерттеу.Пед.ұжымдағы моральдық психологиялық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          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Сынып  ұжымы арасындағы қарым-қатынастағы кикілжіннің алдын алу(сынып жетекшілеріне баяндама,әңгімелесу)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Аут-агрессия дегеніміз не? Мектеп ұжымымен түсінік жүргізу.</w:t>
            </w:r>
          </w:p>
        </w:tc>
        <w:tc>
          <w:tcPr>
            <w:tcW w:w="3135" w:type="dxa"/>
            <w:tcBorders>
              <w:right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Ата-аналарға ағартушылық .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профилактикалық бағыттағы жұмыстар.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Түзету –дамытушылық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Бейсенбі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Мазасыздану,қобалжу деңгейі жоғары балалармен түзету жұмыстары.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          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Қорқынышты болдырмау және өзіне деген сенімділікті арттыруға арналған сабақтар.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           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Ашушаңдықты,жағымсыз кері әсерлерді болдырмауға және төмендетуге арналған сабақтар.</w:t>
            </w:r>
          </w:p>
        </w:tc>
        <w:tc>
          <w:tcPr>
            <w:tcW w:w="3135" w:type="dxa"/>
            <w:tcBorders>
              <w:right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Қарым-қатынаста қиындығы бар балалармен жұмыс.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208CB" w:rsidRPr="00F208CB" w:rsidTr="00FA2614">
        <w:trPr>
          <w:cantSplit/>
          <w:trHeight w:val="1419"/>
        </w:trPr>
        <w:tc>
          <w:tcPr>
            <w:tcW w:w="0" w:type="auto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Әлеуметтік-диспетчерлік бағыт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Жұма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Әлеуметтік статусы бар балалармен үй-тұрмыс жағдайын зерттеу актісін аяқтау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         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Ерекше назарға түскен балалармен  әлеуметтік -   диспетчерлік   жұмыс.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Сенім жәшігімен жұмыс</w:t>
            </w:r>
          </w:p>
        </w:tc>
        <w:tc>
          <w:tcPr>
            <w:tcW w:w="3135" w:type="dxa"/>
            <w:tcBorders>
              <w:bottom w:val="single" w:sz="4" w:space="0" w:color="auto"/>
              <w:right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Әскери комиссариятқа шақырылған балалармен патриотизм тақырыбында әңгеме жүргізіп.жеке психикалық ерекшелігін зерттеу</w:t>
            </w: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Әдістемелік</w:t>
            </w:r>
          </w:p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күн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Сенбі</w:t>
            </w:r>
          </w:p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Өткізілген  жұмыстарға  мәлімет  жазу.  Түскен  сұраныстар  бойынша  жұмыс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Өткізілген  жұмыстарға  мәлімет  жазу.  Түскен  сұраныстар  бойынша  жұмыс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Өткізілген  жұмыстарға  мәлімет  жазу.  Түскен  сұраныстар  бойынша  жұмыс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135" w:type="dxa"/>
            <w:tcBorders>
              <w:top w:val="single" w:sz="4" w:space="0" w:color="auto"/>
              <w:right w:val="single" w:sz="4" w:space="0" w:color="auto"/>
            </w:tcBorders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   </w:t>
            </w:r>
            <w:r w:rsidRPr="00F208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Өткізілген  жұмыстарға  мәлімет  жазу.  Түскен  сұраныстар  бойынша  жұмыс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           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</w:tcBorders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4"/>
          <w:szCs w:val="24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4"/>
          <w:szCs w:val="24"/>
          <w:lang w:val="kk-KZ"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833"/>
        <w:gridCol w:w="690"/>
        <w:gridCol w:w="3604"/>
        <w:gridCol w:w="2492"/>
        <w:gridCol w:w="2711"/>
        <w:gridCol w:w="3242"/>
      </w:tblGrid>
      <w:tr w:rsidR="00F208CB" w:rsidRPr="00F208CB" w:rsidTr="00FA2614">
        <w:tc>
          <w:tcPr>
            <w:tcW w:w="16018" w:type="dxa"/>
            <w:gridSpan w:val="7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lastRenderedPageBreak/>
              <w:t>ЖЕЛТОҚСАН</w:t>
            </w:r>
          </w:p>
        </w:tc>
      </w:tr>
      <w:tr w:rsidR="00F208CB" w:rsidRPr="00F208CB" w:rsidTr="00FA2614">
        <w:tc>
          <w:tcPr>
            <w:tcW w:w="44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2833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690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604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1-апта</w:t>
            </w:r>
          </w:p>
        </w:tc>
        <w:tc>
          <w:tcPr>
            <w:tcW w:w="2492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2-апта</w:t>
            </w:r>
          </w:p>
        </w:tc>
        <w:tc>
          <w:tcPr>
            <w:tcW w:w="2711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3-апта</w:t>
            </w:r>
          </w:p>
        </w:tc>
        <w:tc>
          <w:tcPr>
            <w:tcW w:w="3242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4-апта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44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833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Психодиогностикалық  бағыт</w:t>
            </w:r>
          </w:p>
        </w:tc>
        <w:tc>
          <w:tcPr>
            <w:tcW w:w="690" w:type="dxa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Дүйсенбі</w:t>
            </w:r>
          </w:p>
        </w:tc>
        <w:tc>
          <w:tcPr>
            <w:tcW w:w="3604" w:type="dxa"/>
          </w:tcPr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Дарынды балалармен жұмыс </w:t>
            </w: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3-4 сынып</w:t>
            </w:r>
          </w:p>
        </w:tc>
        <w:tc>
          <w:tcPr>
            <w:tcW w:w="2492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Үйде оқытылатын балалардың динамикалық өсуін бақылау.</w:t>
            </w:r>
          </w:p>
        </w:tc>
        <w:tc>
          <w:tcPr>
            <w:tcW w:w="2711" w:type="dxa"/>
          </w:tcPr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5-8сыныпқа социометриялық зерттеу жүргізу</w:t>
            </w:r>
          </w:p>
        </w:tc>
        <w:tc>
          <w:tcPr>
            <w:tcW w:w="3242" w:type="dxa"/>
          </w:tcPr>
          <w:p w:rsidR="00F208CB" w:rsidRPr="00F208CB" w:rsidRDefault="00F208CB" w:rsidP="00F208CB">
            <w:pPr>
              <w:tabs>
                <w:tab w:val="left" w:pos="3072"/>
              </w:tabs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«Тәуекел» тобындағы оқушылармен жұмыс  «Оқушы мұғалім көзімен» сауалнама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44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833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Консультациялық бағыт</w:t>
            </w:r>
          </w:p>
        </w:tc>
        <w:tc>
          <w:tcPr>
            <w:tcW w:w="690" w:type="dxa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Сейсенбі</w:t>
            </w:r>
          </w:p>
        </w:tc>
        <w:tc>
          <w:tcPr>
            <w:tcW w:w="3604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Мектеп әкімшілігін диогностика  қорытындысымен таныстыру,пән мұғалімдерімен сынып жетекшілеріне кеңес.</w:t>
            </w:r>
          </w:p>
        </w:tc>
        <w:tc>
          <w:tcPr>
            <w:tcW w:w="2492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Дарынды балалармен,ерекше назардағы балалардың ерекшелігі,олармен жұмыс жүргізу жолдары.Семинар-кеңес</w:t>
            </w:r>
          </w:p>
        </w:tc>
        <w:tc>
          <w:tcPr>
            <w:tcW w:w="2711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ҰБТ,ОЖСБ жөнінде ата-аналармен түсіндірме жұмыстары.</w:t>
            </w:r>
          </w:p>
        </w:tc>
        <w:tc>
          <w:tcPr>
            <w:tcW w:w="3242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І-жарты жылдықтың қорытындысы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44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833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Ағартушылық-профилактикалық бағыт</w:t>
            </w:r>
          </w:p>
        </w:tc>
        <w:tc>
          <w:tcPr>
            <w:tcW w:w="690" w:type="dxa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Сәрсенбі </w:t>
            </w:r>
          </w:p>
        </w:tc>
        <w:tc>
          <w:tcPr>
            <w:tcW w:w="3604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І-жарты  жылдық қорытындысы бойынша үлгерімі төмен  оқушылардың үлгермеу себептерін анықтап,оны жою жұмыстарын жүргізу </w:t>
            </w:r>
          </w:p>
        </w:tc>
        <w:tc>
          <w:tcPr>
            <w:tcW w:w="2492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Бала дамуындағы нормалармен ауытқулар     (лекция,қабырға ,хабарламалар)</w:t>
            </w:r>
          </w:p>
        </w:tc>
        <w:tc>
          <w:tcPr>
            <w:tcW w:w="2711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Жанұядағы дарынды  , мүмкіндігі шект.і,қиын бала(лекция және бірлескен іс-әрекет)</w:t>
            </w:r>
          </w:p>
        </w:tc>
        <w:tc>
          <w:tcPr>
            <w:tcW w:w="3242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І-жарты жылдықтың қорытындысы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44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833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Түзету –дамытушылық бағыт</w:t>
            </w:r>
          </w:p>
        </w:tc>
        <w:tc>
          <w:tcPr>
            <w:tcW w:w="690" w:type="dxa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Бейсенбі</w:t>
            </w:r>
          </w:p>
        </w:tc>
        <w:tc>
          <w:tcPr>
            <w:tcW w:w="3604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Коммуникативтік қарым-қатынасқа арналған тренинг</w:t>
            </w:r>
          </w:p>
        </w:tc>
        <w:tc>
          <w:tcPr>
            <w:tcW w:w="2492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Қорқынышты болдырмау және өзіне деген сенімділікті арттыруға арналған сабақтар.</w:t>
            </w:r>
          </w:p>
        </w:tc>
        <w:tc>
          <w:tcPr>
            <w:tcW w:w="2711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Ашушаңдықты,жағымсыз кері әсерлерді болдырмауға және төмендетуге арналған сабақтар.</w:t>
            </w:r>
          </w:p>
        </w:tc>
        <w:tc>
          <w:tcPr>
            <w:tcW w:w="3242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Қарым-қатынаста қиындығы бар балалармен жұмыс.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446" w:type="dxa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Әлеуметтік-диспетчерлік бағыт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Жұма</w:t>
            </w:r>
          </w:p>
        </w:tc>
        <w:tc>
          <w:tcPr>
            <w:tcW w:w="3604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Жыныстық тәрбие қыздар және ұлдар клубтарымен жұмыс</w:t>
            </w:r>
          </w:p>
        </w:tc>
        <w:tc>
          <w:tcPr>
            <w:tcW w:w="2492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711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Сенім жәшігімен жұмыс</w:t>
            </w:r>
          </w:p>
        </w:tc>
        <w:tc>
          <w:tcPr>
            <w:tcW w:w="3242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Дарынды балалармен ашық есік күні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І-жарты жылдықтың қорытындысы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208CB" w:rsidRPr="00F208CB" w:rsidTr="00FA2614">
        <w:trPr>
          <w:cantSplit/>
          <w:trHeight w:val="1134"/>
        </w:trPr>
        <w:tc>
          <w:tcPr>
            <w:tcW w:w="446" w:type="dxa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Әдістемелік</w:t>
            </w:r>
          </w:p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күн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Сенбі</w:t>
            </w:r>
          </w:p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604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92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711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242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"/>
        <w:gridCol w:w="2701"/>
        <w:gridCol w:w="535"/>
        <w:gridCol w:w="3418"/>
        <w:gridCol w:w="2954"/>
        <w:gridCol w:w="3817"/>
        <w:gridCol w:w="2068"/>
      </w:tblGrid>
      <w:tr w:rsidR="00F208CB" w:rsidRPr="00F208CB" w:rsidTr="00FA2614">
        <w:tc>
          <w:tcPr>
            <w:tcW w:w="0" w:type="auto"/>
            <w:gridSpan w:val="7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lastRenderedPageBreak/>
              <w:t>ҚАҢТАР</w:t>
            </w:r>
          </w:p>
        </w:tc>
      </w:tr>
      <w:tr w:rsidR="00F208CB" w:rsidRPr="00F208CB" w:rsidTr="00FA2614"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1-апта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2-апта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3-апта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4-апта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Психодиогностикалық 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Дүйсенбі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Дарынды оқушылармен жұмыс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Логикалық ойлаудың шапшаңдығын анықтайтын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Тесті.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Темпераментті зертеуге арналған Айзенк тесті</w:t>
            </w: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3-4 сынып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Біліктілік деңгейін анықтауға арналған тест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 сынып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tabs>
                <w:tab w:val="left" w:pos="3072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«Менің сүйікті пәндерім» </w:t>
            </w:r>
          </w:p>
          <w:p w:rsidR="00F208CB" w:rsidRPr="00F208CB" w:rsidRDefault="00F208CB" w:rsidP="00F208CB">
            <w:pPr>
              <w:tabs>
                <w:tab w:val="left" w:pos="3072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сынып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Консультациялық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Сейсенбі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ҰБТ,ОЖСБ –ға дайындық барысында мұғалімдерге оқушының жеке ерекшеліктерімен таныстыру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Ағартушылық-профилактикалық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Сәрсенбі 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Пед.ұжыммен  «ұжымдағы сыйластық қарым қатынасы» тренингі.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Жоғарғы сынып оқушыларына кәсіби бағдар беру жұмысын ұйымдастыру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Ата-анамен ОЖСБ және ҰБТ бойынша психологиялық ағарту жұмыстарын жүргізу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Түзету –дамытушылық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Бейсенбі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Коммуникативтік қарым-қатынасқа арналған тренинг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Қорқынышты болдырмау және өзіне деген сенімділікті арттыруға арналған сабақтар.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Ашушаңдықты,жағымсыз кері әсерлерді болдырмауға және төмендетуге арналған сабақтар.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Қарым-қатынаста қиындығы бар балалармен жұмыс.</w:t>
            </w:r>
          </w:p>
        </w:tc>
      </w:tr>
      <w:tr w:rsidR="00F208CB" w:rsidRPr="00F208CB" w:rsidTr="00FA2614">
        <w:trPr>
          <w:cantSplit/>
          <w:trHeight w:val="1178"/>
        </w:trPr>
        <w:tc>
          <w:tcPr>
            <w:tcW w:w="0" w:type="auto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Әлеуметтік-диспетчерлік бағыт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Жұма</w:t>
            </w:r>
          </w:p>
        </w:tc>
        <w:tc>
          <w:tcPr>
            <w:tcW w:w="0" w:type="auto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«Біз діни экстримизмге қарсымыз» атты  іс-шара.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Ерекше назарға түскен балалармен  әлеуметтік -   диспетчерлік   жұмыс.</w:t>
            </w:r>
          </w:p>
        </w:tc>
        <w:tc>
          <w:tcPr>
            <w:tcW w:w="0" w:type="auto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Сенім жәшігімен жұмыс</w:t>
            </w:r>
          </w:p>
        </w:tc>
      </w:tr>
      <w:tr w:rsidR="00F208CB" w:rsidRPr="00F208CB" w:rsidTr="00FA2614">
        <w:trPr>
          <w:cantSplit/>
          <w:trHeight w:val="414"/>
        </w:trPr>
        <w:tc>
          <w:tcPr>
            <w:tcW w:w="0" w:type="auto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Әдістемелік күн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Сенбі</w:t>
            </w:r>
          </w:p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88"/>
        <w:gridCol w:w="531"/>
        <w:gridCol w:w="3606"/>
        <w:gridCol w:w="2531"/>
        <w:gridCol w:w="2739"/>
        <w:gridCol w:w="3606"/>
      </w:tblGrid>
      <w:tr w:rsidR="00F208CB" w:rsidRPr="00F208CB" w:rsidTr="00FA2614">
        <w:tc>
          <w:tcPr>
            <w:tcW w:w="16268" w:type="dxa"/>
            <w:gridSpan w:val="7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lastRenderedPageBreak/>
              <w:t>АҚПАН</w:t>
            </w:r>
          </w:p>
        </w:tc>
      </w:tr>
      <w:tr w:rsidR="00F208CB" w:rsidRPr="00F208CB" w:rsidTr="00FA2614">
        <w:tc>
          <w:tcPr>
            <w:tcW w:w="567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2688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</w:tc>
        <w:tc>
          <w:tcPr>
            <w:tcW w:w="360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1-апта</w:t>
            </w:r>
          </w:p>
        </w:tc>
        <w:tc>
          <w:tcPr>
            <w:tcW w:w="2531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2-апта</w:t>
            </w:r>
          </w:p>
        </w:tc>
        <w:tc>
          <w:tcPr>
            <w:tcW w:w="2739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3-апта</w:t>
            </w:r>
          </w:p>
        </w:tc>
        <w:tc>
          <w:tcPr>
            <w:tcW w:w="360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4-апта</w:t>
            </w:r>
          </w:p>
        </w:tc>
      </w:tr>
      <w:tr w:rsidR="00F208CB" w:rsidRPr="00F208CB" w:rsidTr="00FA2614">
        <w:trPr>
          <w:cantSplit/>
          <w:trHeight w:val="1779"/>
        </w:trPr>
        <w:tc>
          <w:tcPr>
            <w:tcW w:w="567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688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Психодиогностикалық  бағыт</w:t>
            </w: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Дүйсенбі</w:t>
            </w:r>
          </w:p>
        </w:tc>
        <w:tc>
          <w:tcPr>
            <w:tcW w:w="3606" w:type="dxa"/>
          </w:tcPr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Біліктілік деңгейін анықтауға арналған тест.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4-сынып оқушыларымен</w:t>
            </w: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31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Біліктілік деңгейін анықтауға арналған тест.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4-сынып оқушыларымен</w:t>
            </w: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39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9-11сынып оқушыларымен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кәсіби бағдар бойынша психодиогностикалық жұмыстар</w:t>
            </w: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(ДДС,Климов,Голланд,,Голомштока т.б)</w:t>
            </w: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0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9-11сынып оқушыларымен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кәсіби бағдар бойынша психодиогностикалық жұмыстар</w:t>
            </w:r>
          </w:p>
          <w:p w:rsidR="00F208CB" w:rsidRPr="00F208CB" w:rsidRDefault="00F208CB" w:rsidP="00F208CB">
            <w:pPr>
              <w:tabs>
                <w:tab w:val="left" w:pos="3072"/>
              </w:tabs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(ДДС,Климов,Голланд,,Голомштока т.б)</w:t>
            </w: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208CB" w:rsidRPr="00F208CB" w:rsidTr="00FA2614">
        <w:trPr>
          <w:cantSplit/>
          <w:trHeight w:val="1366"/>
        </w:trPr>
        <w:tc>
          <w:tcPr>
            <w:tcW w:w="567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</w:t>
            </w: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88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Консультациялық бағыт</w:t>
            </w:r>
          </w:p>
        </w:tc>
        <w:tc>
          <w:tcPr>
            <w:tcW w:w="531" w:type="dxa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Сейсенбі</w:t>
            </w:r>
          </w:p>
        </w:tc>
        <w:tc>
          <w:tcPr>
            <w:tcW w:w="360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«Мұғалім оқушы көзімен»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3 сынып.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31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ОЖСБ-ға қалай дайындалу керек?</w:t>
            </w: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</w:t>
            </w: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-c</w:t>
            </w: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ынып</w:t>
            </w:r>
          </w:p>
        </w:tc>
        <w:tc>
          <w:tcPr>
            <w:tcW w:w="2739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Жеке сұраныстармен жұмыс</w:t>
            </w:r>
          </w:p>
        </w:tc>
        <w:tc>
          <w:tcPr>
            <w:tcW w:w="360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Ата-аналармен түсіндірме жұмыстары.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567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688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Ағартушылық-профилактикалық бағыт</w:t>
            </w:r>
          </w:p>
        </w:tc>
        <w:tc>
          <w:tcPr>
            <w:tcW w:w="531" w:type="dxa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       Сәрсенбі </w:t>
            </w:r>
          </w:p>
        </w:tc>
        <w:tc>
          <w:tcPr>
            <w:tcW w:w="3606" w:type="dxa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«Бала тәрбиесіне байыппен қарайық»психологиялық айлық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31" w:type="dxa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«Балаңызға мамандық таңдауға қалай көмектесу керек?»</w:t>
            </w: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Ата-анамен жұмыс</w:t>
            </w:r>
          </w:p>
        </w:tc>
        <w:tc>
          <w:tcPr>
            <w:tcW w:w="2739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</w:tc>
        <w:tc>
          <w:tcPr>
            <w:tcW w:w="360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</w:tc>
      </w:tr>
      <w:tr w:rsidR="00F208CB" w:rsidRPr="00F208CB" w:rsidTr="00FA2614">
        <w:trPr>
          <w:cantSplit/>
          <w:trHeight w:val="1134"/>
        </w:trPr>
        <w:tc>
          <w:tcPr>
            <w:tcW w:w="567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688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Түзету –дамытушылық бағыт</w:t>
            </w:r>
          </w:p>
        </w:tc>
        <w:tc>
          <w:tcPr>
            <w:tcW w:w="531" w:type="dxa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     Бейсенбі</w:t>
            </w:r>
          </w:p>
        </w:tc>
        <w:tc>
          <w:tcPr>
            <w:tcW w:w="360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Коммуникативтік қарым-қатынасқа арналған тренинг</w:t>
            </w:r>
          </w:p>
        </w:tc>
        <w:tc>
          <w:tcPr>
            <w:tcW w:w="2531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Қорқынышты болдырмау және өзіне деген сенімділікті арттыруға арналған сабақтар.</w:t>
            </w:r>
          </w:p>
        </w:tc>
        <w:tc>
          <w:tcPr>
            <w:tcW w:w="2739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Ашушаңдықты,жағымсыз кері әсерлерді болдырмауға және төмендетуге арналған сабақтар.</w:t>
            </w:r>
          </w:p>
        </w:tc>
        <w:tc>
          <w:tcPr>
            <w:tcW w:w="360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Қарым-қатынаста қиындығы бар балалармен жұмыс.</w:t>
            </w:r>
          </w:p>
        </w:tc>
      </w:tr>
      <w:tr w:rsidR="00F208CB" w:rsidRPr="00F208CB" w:rsidTr="00FA2614">
        <w:trPr>
          <w:cantSplit/>
          <w:trHeight w:val="862"/>
        </w:trPr>
        <w:tc>
          <w:tcPr>
            <w:tcW w:w="567" w:type="dxa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Әлеуметтік-диспетчерлік бағыт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Жұма</w:t>
            </w:r>
          </w:p>
        </w:tc>
        <w:tc>
          <w:tcPr>
            <w:tcW w:w="3606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  инспекторымен  бірлескен  жұмыс</w:t>
            </w:r>
          </w:p>
        </w:tc>
        <w:tc>
          <w:tcPr>
            <w:tcW w:w="2531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Сенім жәшігімен жұмыс</w:t>
            </w:r>
          </w:p>
        </w:tc>
        <w:tc>
          <w:tcPr>
            <w:tcW w:w="2739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5тік одақпен бірлескен жұмыс</w:t>
            </w:r>
          </w:p>
        </w:tc>
        <w:tc>
          <w:tcPr>
            <w:tcW w:w="3606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Ерекше назарға түскен балалармен  әлеуметтік -   диспетчерлік   жұмыс.</w:t>
            </w:r>
          </w:p>
        </w:tc>
      </w:tr>
      <w:tr w:rsidR="00F208CB" w:rsidRPr="00F208CB" w:rsidTr="00FA2614">
        <w:trPr>
          <w:cantSplit/>
          <w:trHeight w:val="926"/>
        </w:trPr>
        <w:tc>
          <w:tcPr>
            <w:tcW w:w="567" w:type="dxa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Әдістемелік күн</w:t>
            </w:r>
          </w:p>
        </w:tc>
        <w:tc>
          <w:tcPr>
            <w:tcW w:w="531" w:type="dxa"/>
            <w:tcBorders>
              <w:top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Сенбі</w:t>
            </w:r>
          </w:p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606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31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739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606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"/>
        <w:gridCol w:w="3490"/>
        <w:gridCol w:w="698"/>
        <w:gridCol w:w="3840"/>
        <w:gridCol w:w="2359"/>
        <w:gridCol w:w="2890"/>
        <w:gridCol w:w="2476"/>
      </w:tblGrid>
      <w:tr w:rsidR="00F208CB" w:rsidRPr="00F208CB" w:rsidTr="00FA2614">
        <w:tc>
          <w:tcPr>
            <w:tcW w:w="16160" w:type="dxa"/>
            <w:gridSpan w:val="7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lastRenderedPageBreak/>
              <w:t>НАУРЫЗ</w:t>
            </w:r>
          </w:p>
        </w:tc>
      </w:tr>
      <w:tr w:rsidR="00F208CB" w:rsidRPr="00F208CB" w:rsidTr="00FA2614"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348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697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</w:tc>
        <w:tc>
          <w:tcPr>
            <w:tcW w:w="3835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1-апта</w:t>
            </w:r>
          </w:p>
        </w:tc>
        <w:tc>
          <w:tcPr>
            <w:tcW w:w="235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2-апта</w:t>
            </w:r>
          </w:p>
        </w:tc>
        <w:tc>
          <w:tcPr>
            <w:tcW w:w="2887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3-апта</w:t>
            </w:r>
          </w:p>
        </w:tc>
        <w:tc>
          <w:tcPr>
            <w:tcW w:w="2473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4-апта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48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Психодиогностикалық  бағыт</w:t>
            </w:r>
          </w:p>
        </w:tc>
        <w:tc>
          <w:tcPr>
            <w:tcW w:w="697" w:type="dxa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Дүйсенбі</w:t>
            </w:r>
          </w:p>
        </w:tc>
        <w:tc>
          <w:tcPr>
            <w:tcW w:w="3835" w:type="dxa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Жасөспірімдердің оқуға деген қызығушылығын анықтайтын </w:t>
            </w: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сауалнама</w:t>
            </w: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  сынып</w:t>
            </w:r>
          </w:p>
          <w:p w:rsidR="00F208CB" w:rsidRPr="00F208CB" w:rsidRDefault="00F208CB" w:rsidP="00F2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356" w:type="dxa"/>
          </w:tcPr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«Оқушы тәртібін бағалау»  4сынып</w:t>
            </w:r>
          </w:p>
        </w:tc>
        <w:tc>
          <w:tcPr>
            <w:tcW w:w="2887" w:type="dxa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/>
              </w:rPr>
              <w:t>Өз мәселеңді дұрыс шеше аласыз ба?</w:t>
            </w: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/>
              </w:rPr>
              <w:t>10 сынып</w:t>
            </w:r>
          </w:p>
          <w:p w:rsidR="00F208CB" w:rsidRPr="00F208CB" w:rsidRDefault="00F208CB" w:rsidP="00F208CB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/>
              </w:rPr>
            </w:pPr>
          </w:p>
        </w:tc>
        <w:tc>
          <w:tcPr>
            <w:tcW w:w="2473" w:type="dxa"/>
          </w:tcPr>
          <w:p w:rsidR="00F208CB" w:rsidRPr="00F208CB" w:rsidRDefault="00F208CB" w:rsidP="00F208CB">
            <w:pPr>
              <w:tabs>
                <w:tab w:val="left" w:pos="3072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/>
              </w:rPr>
              <w:t>ОЖСБ</w:t>
            </w: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-ға дайындық барысында сынама тест қорытындыларын пед-психологиялық тұрғыдан талдау.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48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Консультациялық бағыт</w:t>
            </w:r>
          </w:p>
        </w:tc>
        <w:tc>
          <w:tcPr>
            <w:tcW w:w="697" w:type="dxa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Сейсенбі</w:t>
            </w:r>
          </w:p>
        </w:tc>
        <w:tc>
          <w:tcPr>
            <w:tcW w:w="3835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Жас мамандарға кәсіби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тұлғалық  құзіреттілік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қасиеттерін сіңіру.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35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Емтиханға қалай жақсы дайындалуға болады? ҰБТ,ОЖСБ</w:t>
            </w:r>
          </w:p>
        </w:tc>
        <w:tc>
          <w:tcPr>
            <w:tcW w:w="2887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Емтихандағы мінез-құлық.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Ата-ана,мұғалім,оқушы</w:t>
            </w:r>
          </w:p>
        </w:tc>
        <w:tc>
          <w:tcPr>
            <w:tcW w:w="2473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Стресстен қалай арылуға болады?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Оқушыға кеңес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48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Ағартушылық-профилактикалық бағыт</w:t>
            </w:r>
          </w:p>
        </w:tc>
        <w:tc>
          <w:tcPr>
            <w:tcW w:w="697" w:type="dxa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Сәрсенбі </w:t>
            </w:r>
          </w:p>
        </w:tc>
        <w:tc>
          <w:tcPr>
            <w:tcW w:w="3835" w:type="dxa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Қиын оқушылардың жағымды жақтарын анықтауға,оны түзету ісінде ұтымды пайдалану үшін сынып жетекшіге көмек беру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</w:tc>
        <w:tc>
          <w:tcPr>
            <w:tcW w:w="2356" w:type="dxa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Сұраныстармен жұмыс</w:t>
            </w:r>
          </w:p>
        </w:tc>
        <w:tc>
          <w:tcPr>
            <w:tcW w:w="2887" w:type="dxa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Ата-анамен,оқушымен,,мұғаліммен жеке сұраныстармен жұмыс</w:t>
            </w:r>
          </w:p>
        </w:tc>
        <w:tc>
          <w:tcPr>
            <w:tcW w:w="2473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48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Түзету –дамытушылық бағыт</w:t>
            </w:r>
          </w:p>
        </w:tc>
        <w:tc>
          <w:tcPr>
            <w:tcW w:w="697" w:type="dxa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Бейсенбі</w:t>
            </w:r>
          </w:p>
        </w:tc>
        <w:tc>
          <w:tcPr>
            <w:tcW w:w="3835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Коммуникативтік қарым-қатынасқа арналған тренинг</w:t>
            </w:r>
          </w:p>
        </w:tc>
        <w:tc>
          <w:tcPr>
            <w:tcW w:w="235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Қорқынышты болдырмау және өзіне деген сенімділікті арттыруға арналған сабақтар.</w:t>
            </w:r>
          </w:p>
        </w:tc>
        <w:tc>
          <w:tcPr>
            <w:tcW w:w="2887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Ашушаңдықты,жағымсыз кері әсерлерді болдырмауға және төмендетуге арналған сабақтар.</w:t>
            </w:r>
          </w:p>
        </w:tc>
        <w:tc>
          <w:tcPr>
            <w:tcW w:w="2473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Қарым-қатынаста қиындығы бар балалармен жұмыс.</w:t>
            </w:r>
          </w:p>
        </w:tc>
      </w:tr>
      <w:tr w:rsidR="00F208CB" w:rsidRPr="00F208CB" w:rsidTr="00FA2614">
        <w:trPr>
          <w:cantSplit/>
          <w:trHeight w:val="1056"/>
        </w:trPr>
        <w:tc>
          <w:tcPr>
            <w:tcW w:w="0" w:type="auto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Әлеуметтік-диспетчерлік бағыт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Жұма</w:t>
            </w:r>
          </w:p>
        </w:tc>
        <w:tc>
          <w:tcPr>
            <w:tcW w:w="3835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Мүмкіндігі шектеулі оқушылардың ақыл-ой деңгейінің диогностикасын түзіп МПК-ға дайындау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356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Құқық қорғау органдары,жасөспірім инспекциясы,ата-аналар комитеті,әкімшілікпен байланыс</w:t>
            </w:r>
          </w:p>
        </w:tc>
        <w:tc>
          <w:tcPr>
            <w:tcW w:w="2887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Кітапханада жұмыс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73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Сенім жәшігімен жұмыс</w:t>
            </w:r>
          </w:p>
        </w:tc>
      </w:tr>
      <w:tr w:rsidR="00F208CB" w:rsidRPr="00F208CB" w:rsidTr="00FA2614">
        <w:trPr>
          <w:cantSplit/>
          <w:trHeight w:val="1419"/>
        </w:trPr>
        <w:tc>
          <w:tcPr>
            <w:tcW w:w="0" w:type="auto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Әдістемелік күн</w:t>
            </w:r>
          </w:p>
        </w:tc>
        <w:tc>
          <w:tcPr>
            <w:tcW w:w="697" w:type="dxa"/>
            <w:tcBorders>
              <w:top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Сенбі</w:t>
            </w:r>
          </w:p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835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356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887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73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"/>
        <w:gridCol w:w="2645"/>
        <w:gridCol w:w="535"/>
        <w:gridCol w:w="2760"/>
        <w:gridCol w:w="3275"/>
        <w:gridCol w:w="3335"/>
        <w:gridCol w:w="2943"/>
      </w:tblGrid>
      <w:tr w:rsidR="00F208CB" w:rsidRPr="00F208CB" w:rsidTr="00FA2614">
        <w:tc>
          <w:tcPr>
            <w:tcW w:w="0" w:type="auto"/>
            <w:gridSpan w:val="7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lastRenderedPageBreak/>
              <w:t>СӘУІР</w:t>
            </w:r>
          </w:p>
        </w:tc>
      </w:tr>
      <w:tr w:rsidR="00F208CB" w:rsidRPr="00F208CB" w:rsidTr="00FA2614"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1-апта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2-апта</w:t>
            </w:r>
          </w:p>
        </w:tc>
        <w:tc>
          <w:tcPr>
            <w:tcW w:w="3335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3-апта</w:t>
            </w:r>
          </w:p>
        </w:tc>
        <w:tc>
          <w:tcPr>
            <w:tcW w:w="2943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4-апта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Психодиогностикалық 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Дүйсенбі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3-4 сынып оқушыларының таным процестерін диагностикалау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«10 сөзді жаттау әдістемесі»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«10 сан» әдістемесі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Кактус   әдістемесі 3-4 сыныптар</w:t>
            </w:r>
          </w:p>
        </w:tc>
        <w:tc>
          <w:tcPr>
            <w:tcW w:w="3335" w:type="dxa"/>
          </w:tcPr>
          <w:p w:rsidR="00F208CB" w:rsidRPr="00F208CB" w:rsidRDefault="00F208CB" w:rsidP="00F2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«Мұғалім және оқушы» сауалнамасы</w:t>
            </w:r>
          </w:p>
          <w:p w:rsidR="00F208CB" w:rsidRPr="00F208CB" w:rsidRDefault="00F208CB" w:rsidP="00F2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 сынып</w:t>
            </w: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Мазасыздану деңгейін қайта диогностикалау</w:t>
            </w:r>
          </w:p>
        </w:tc>
        <w:tc>
          <w:tcPr>
            <w:tcW w:w="2943" w:type="dxa"/>
          </w:tcPr>
          <w:p w:rsidR="00F208CB" w:rsidRPr="00F208CB" w:rsidRDefault="00F208CB" w:rsidP="00F2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Депрессиялық  деңгейдi анықтауға арналған тест.</w:t>
            </w:r>
          </w:p>
          <w:p w:rsidR="00F208CB" w:rsidRPr="00F208CB" w:rsidRDefault="00F208CB" w:rsidP="00F2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 сынып</w:t>
            </w:r>
          </w:p>
          <w:p w:rsidR="00F208CB" w:rsidRPr="00F208CB" w:rsidRDefault="00F208CB" w:rsidP="00F208CB">
            <w:pPr>
              <w:tabs>
                <w:tab w:val="left" w:pos="3072"/>
              </w:tabs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Консультациялық </w:t>
            </w:r>
          </w:p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Сейсенбі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Ата-аналарға, сынып жетекшілерге  зерттеу қорытындысы  бойынша кеңес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Ата-аналар мен бастауыш пән мұғалімдерінің пед-психологиялық мәселелері бойынша жеке және топпен әңгіме</w:t>
            </w:r>
          </w:p>
        </w:tc>
        <w:tc>
          <w:tcPr>
            <w:tcW w:w="3335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Сұраныстармен жұмыс</w:t>
            </w:r>
          </w:p>
        </w:tc>
        <w:tc>
          <w:tcPr>
            <w:tcW w:w="2943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Құқық бұзушылықтың алдын алу</w:t>
            </w: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Ағартушылық-профилактикалық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Сәрсенбі 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9-сынып оқушыларын 10сынып бейінік бағыттар бойынша жинақтау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</w:tc>
        <w:tc>
          <w:tcPr>
            <w:tcW w:w="3335" w:type="dxa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9-11сынып түлектеріне ЖОО тізімдерімен таныстыру</w:t>
            </w:r>
          </w:p>
        </w:tc>
        <w:tc>
          <w:tcPr>
            <w:tcW w:w="2943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</w:tc>
      </w:tr>
      <w:tr w:rsidR="00F208CB" w:rsidRPr="00F208CB" w:rsidTr="00FA2614">
        <w:trPr>
          <w:cantSplit/>
          <w:trHeight w:val="1134"/>
        </w:trPr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Түзету –дамытушылық бағыт</w:t>
            </w:r>
          </w:p>
        </w:tc>
        <w:tc>
          <w:tcPr>
            <w:tcW w:w="0" w:type="auto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Бейсенбі</w:t>
            </w: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Коммуникативтік қарым-қатынасқа арналған тренинг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Қорқынышты болдырмау және өзіне деген сенімділікті арттыруға арналған сабақтар.</w:t>
            </w:r>
          </w:p>
        </w:tc>
        <w:tc>
          <w:tcPr>
            <w:tcW w:w="3335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Ашушаңдықты,жағымсыз кері әсерлерді болдырмауға және төмендетуге арналған сабақтар.</w:t>
            </w:r>
          </w:p>
        </w:tc>
        <w:tc>
          <w:tcPr>
            <w:tcW w:w="2943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Қарым-қатынаста қиындығы бар балалармен жұмыс.</w:t>
            </w:r>
          </w:p>
        </w:tc>
      </w:tr>
      <w:tr w:rsidR="00F208CB" w:rsidRPr="00F208CB" w:rsidTr="00FA2614">
        <w:trPr>
          <w:cantSplit/>
          <w:trHeight w:val="1255"/>
        </w:trPr>
        <w:tc>
          <w:tcPr>
            <w:tcW w:w="0" w:type="auto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Әлеуметтік-диспетчерлік бағыт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Жұма</w:t>
            </w:r>
          </w:p>
        </w:tc>
        <w:tc>
          <w:tcPr>
            <w:tcW w:w="0" w:type="auto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Ерекше назарға түскен балалармен  әлеуметтік -   диспетчерлік   жұмыс.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335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  инспекторымен  бірлескен  жұмыс</w:t>
            </w:r>
          </w:p>
        </w:tc>
        <w:tc>
          <w:tcPr>
            <w:tcW w:w="2943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Сенім жәшігімен жұмыс</w:t>
            </w:r>
          </w:p>
        </w:tc>
      </w:tr>
      <w:tr w:rsidR="00F208CB" w:rsidRPr="00F208CB" w:rsidTr="00FA2614">
        <w:trPr>
          <w:cantSplit/>
          <w:trHeight w:val="1402"/>
        </w:trPr>
        <w:tc>
          <w:tcPr>
            <w:tcW w:w="0" w:type="auto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Әдістемелік күн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Сенбі</w:t>
            </w:r>
          </w:p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335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943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  <w:bookmarkStart w:id="0" w:name="_GoBack"/>
      <w:bookmarkEnd w:id="0"/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9"/>
        <w:gridCol w:w="709"/>
        <w:gridCol w:w="2693"/>
        <w:gridCol w:w="2126"/>
        <w:gridCol w:w="2268"/>
        <w:gridCol w:w="3799"/>
      </w:tblGrid>
      <w:tr w:rsidR="00F208CB" w:rsidRPr="00F208CB" w:rsidTr="00FA2614">
        <w:tc>
          <w:tcPr>
            <w:tcW w:w="16160" w:type="dxa"/>
            <w:gridSpan w:val="7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lastRenderedPageBreak/>
              <w:t>МАМЫР</w:t>
            </w:r>
          </w:p>
        </w:tc>
      </w:tr>
      <w:tr w:rsidR="00F208CB" w:rsidRPr="00F208CB" w:rsidTr="00F208CB">
        <w:trPr>
          <w:trHeight w:val="825"/>
        </w:trPr>
        <w:tc>
          <w:tcPr>
            <w:tcW w:w="42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39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1-апта</w:t>
            </w:r>
          </w:p>
        </w:tc>
        <w:tc>
          <w:tcPr>
            <w:tcW w:w="212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2-апта</w:t>
            </w:r>
          </w:p>
        </w:tc>
        <w:tc>
          <w:tcPr>
            <w:tcW w:w="2268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3-апта</w:t>
            </w:r>
          </w:p>
        </w:tc>
        <w:tc>
          <w:tcPr>
            <w:tcW w:w="3799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4-апта</w:t>
            </w:r>
          </w:p>
        </w:tc>
      </w:tr>
      <w:tr w:rsidR="00F208CB" w:rsidRPr="00F208CB" w:rsidTr="00F208CB">
        <w:trPr>
          <w:cantSplit/>
          <w:trHeight w:val="1134"/>
        </w:trPr>
        <w:tc>
          <w:tcPr>
            <w:tcW w:w="42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139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Психодиогностикалық  бағыт</w:t>
            </w:r>
          </w:p>
        </w:tc>
        <w:tc>
          <w:tcPr>
            <w:tcW w:w="709" w:type="dxa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Дүйсенбі</w:t>
            </w:r>
          </w:p>
        </w:tc>
        <w:tc>
          <w:tcPr>
            <w:tcW w:w="2693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Бастауыш сынып оқушыларының 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таным процестерінің динамикалық өсуі.</w:t>
            </w:r>
          </w:p>
        </w:tc>
        <w:tc>
          <w:tcPr>
            <w:tcW w:w="212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Дайындық тобы балаларының зияткерлік дамуының нәтижесін анықтау</w:t>
            </w:r>
          </w:p>
        </w:tc>
        <w:tc>
          <w:tcPr>
            <w:tcW w:w="2268" w:type="dxa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Баланың мектептегі мазасыздану,</w:t>
            </w: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қобалжу деңгейінің салыстырмалы </w:t>
            </w:r>
          </w:p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мониторингін жасау.</w:t>
            </w:r>
          </w:p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799" w:type="dxa"/>
          </w:tcPr>
          <w:p w:rsidR="00F208CB" w:rsidRPr="00F208CB" w:rsidRDefault="00F208CB" w:rsidP="00F208CB">
            <w:pPr>
              <w:tabs>
                <w:tab w:val="left" w:pos="3072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Жылдық жұмысты қорытындылау</w:t>
            </w:r>
          </w:p>
        </w:tc>
      </w:tr>
      <w:tr w:rsidR="00F208CB" w:rsidRPr="00F208CB" w:rsidTr="00F208CB">
        <w:trPr>
          <w:cantSplit/>
          <w:trHeight w:val="1134"/>
        </w:trPr>
        <w:tc>
          <w:tcPr>
            <w:tcW w:w="42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139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Консультациялық бағыт</w:t>
            </w:r>
          </w:p>
        </w:tc>
        <w:tc>
          <w:tcPr>
            <w:tcW w:w="709" w:type="dxa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Сейсенбі</w:t>
            </w:r>
          </w:p>
        </w:tc>
        <w:tc>
          <w:tcPr>
            <w:tcW w:w="2693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Қарым-қатынаста қиындығы бар балалармен жұмыс.</w:t>
            </w:r>
          </w:p>
        </w:tc>
        <w:tc>
          <w:tcPr>
            <w:tcW w:w="212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799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Жылдық жұмысты қорытындылау</w:t>
            </w:r>
          </w:p>
        </w:tc>
      </w:tr>
      <w:tr w:rsidR="00F208CB" w:rsidRPr="00F208CB" w:rsidTr="00F208CB">
        <w:trPr>
          <w:cantSplit/>
          <w:trHeight w:val="1134"/>
        </w:trPr>
        <w:tc>
          <w:tcPr>
            <w:tcW w:w="42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139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Ағартушылық-профилактикалық бағыт</w:t>
            </w:r>
          </w:p>
        </w:tc>
        <w:tc>
          <w:tcPr>
            <w:tcW w:w="709" w:type="dxa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Сәрсенбі </w:t>
            </w:r>
          </w:p>
        </w:tc>
        <w:tc>
          <w:tcPr>
            <w:tcW w:w="2693" w:type="dxa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ҰБТ-ға психологиялық дайындық</w:t>
            </w:r>
          </w:p>
        </w:tc>
        <w:tc>
          <w:tcPr>
            <w:tcW w:w="2126" w:type="dxa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Бітіруші сыныптардың ОЖСБ-ға психологиялық тұрғыда дйындау келеңсіздіктің алдын алу</w:t>
            </w:r>
          </w:p>
        </w:tc>
        <w:tc>
          <w:tcPr>
            <w:tcW w:w="2268" w:type="dxa"/>
          </w:tcPr>
          <w:p w:rsidR="00F208CB" w:rsidRPr="00F208CB" w:rsidRDefault="00F208CB" w:rsidP="00F2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Ата-анамен,мұғалімдермен  жұмыс</w:t>
            </w:r>
          </w:p>
        </w:tc>
        <w:tc>
          <w:tcPr>
            <w:tcW w:w="3799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Жылдық жұмысты қорытындылау</w:t>
            </w:r>
          </w:p>
        </w:tc>
      </w:tr>
      <w:tr w:rsidR="00F208CB" w:rsidRPr="00F208CB" w:rsidTr="00F208CB">
        <w:trPr>
          <w:cantSplit/>
          <w:trHeight w:val="1134"/>
        </w:trPr>
        <w:tc>
          <w:tcPr>
            <w:tcW w:w="426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139" w:type="dxa"/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Түзету –дамытушылық бағыт</w:t>
            </w:r>
          </w:p>
        </w:tc>
        <w:tc>
          <w:tcPr>
            <w:tcW w:w="709" w:type="dxa"/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Бейсенбі</w:t>
            </w:r>
          </w:p>
        </w:tc>
        <w:tc>
          <w:tcPr>
            <w:tcW w:w="2693" w:type="dxa"/>
          </w:tcPr>
          <w:p w:rsidR="00F208CB" w:rsidRPr="00F208CB" w:rsidRDefault="00F208CB" w:rsidP="00F208CB">
            <w:pPr>
              <w:spacing w:after="0" w:line="240" w:lineRule="auto"/>
              <w:rPr>
                <w:rFonts w:ascii="AcademyKaZ" w:eastAsia="Times New Roman" w:hAnsi="AcademyKaZ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AcademyKaZ" w:eastAsia="Times New Roman" w:hAnsi="AcademyKaZ" w:cs="Times New Roman"/>
                <w:color w:val="000000"/>
                <w:sz w:val="20"/>
                <w:szCs w:val="20"/>
                <w:lang w:val="kk-KZ" w:eastAsia="ru-RU"/>
              </w:rPr>
              <w:t>Үлгерімі төмен  оқушылардың динамикалық  мониторингін шығару.</w:t>
            </w:r>
          </w:p>
        </w:tc>
        <w:tc>
          <w:tcPr>
            <w:tcW w:w="2126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Қорқынышты болдырмау және өзіне деген сенімділікті арттыруға арналған сабақтар.</w:t>
            </w:r>
          </w:p>
        </w:tc>
        <w:tc>
          <w:tcPr>
            <w:tcW w:w="2268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Ашушаңдықты,жағымсыз кері әсерлерді болдырмауға және төмендетуге арналған сабақтар.</w:t>
            </w:r>
          </w:p>
        </w:tc>
        <w:tc>
          <w:tcPr>
            <w:tcW w:w="3799" w:type="dxa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Жылдық жұмысты қорытындылау</w:t>
            </w:r>
          </w:p>
        </w:tc>
      </w:tr>
      <w:tr w:rsidR="00F208CB" w:rsidRPr="00F208CB" w:rsidTr="00F208CB">
        <w:trPr>
          <w:cantSplit/>
          <w:trHeight w:val="1051"/>
        </w:trPr>
        <w:tc>
          <w:tcPr>
            <w:tcW w:w="426" w:type="dxa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Әлеуметтік-диспетчерлік бағыт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Жұма </w:t>
            </w:r>
          </w:p>
        </w:tc>
        <w:tc>
          <w:tcPr>
            <w:tcW w:w="2693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Балалардың жазғы сауықтыру кешенін жоспарлау.</w:t>
            </w:r>
          </w:p>
        </w:tc>
        <w:tc>
          <w:tcPr>
            <w:tcW w:w="2126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799" w:type="dxa"/>
            <w:vMerge w:val="restart"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Жылдық жұмысты қорытындылау</w:t>
            </w:r>
          </w:p>
        </w:tc>
      </w:tr>
      <w:tr w:rsidR="00F208CB" w:rsidRPr="00F208CB" w:rsidTr="00F208CB">
        <w:trPr>
          <w:cantSplit/>
          <w:trHeight w:val="1461"/>
        </w:trPr>
        <w:tc>
          <w:tcPr>
            <w:tcW w:w="426" w:type="dxa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F208CB" w:rsidRPr="00F208CB" w:rsidRDefault="00F208CB" w:rsidP="00F208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Әдістемелік күн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20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Сенбі</w:t>
            </w:r>
          </w:p>
          <w:p w:rsidR="00F208CB" w:rsidRPr="00F208CB" w:rsidRDefault="00F208CB" w:rsidP="00F208CB">
            <w:pPr>
              <w:spacing w:after="0" w:line="312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799" w:type="dxa"/>
            <w:vMerge/>
          </w:tcPr>
          <w:p w:rsidR="00F208CB" w:rsidRPr="00F208CB" w:rsidRDefault="00F208CB" w:rsidP="00F208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F208CB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Мектеп  педагог  психологы:                       С. Ошақбаева</w:t>
      </w: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F208CB" w:rsidRPr="00F208CB" w:rsidRDefault="00F208CB" w:rsidP="00F208C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0"/>
          <w:szCs w:val="20"/>
          <w:lang w:val="kk-KZ" w:eastAsia="ru-RU"/>
        </w:rPr>
      </w:pPr>
    </w:p>
    <w:p w:rsidR="0042191B" w:rsidRDefault="0042191B"/>
    <w:sectPr w:rsidR="0042191B" w:rsidSect="00F208CB">
      <w:pgSz w:w="16838" w:h="11906" w:orient="landscape"/>
      <w:pgMar w:top="993" w:right="25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89"/>
    <w:rsid w:val="0042191B"/>
    <w:rsid w:val="00F208CB"/>
    <w:rsid w:val="00FD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FEB78-C342-4BDA-982B-E267B123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208CB"/>
  </w:style>
  <w:style w:type="paragraph" w:styleId="a3">
    <w:name w:val="Body Text Indent"/>
    <w:basedOn w:val="a"/>
    <w:link w:val="a4"/>
    <w:rsid w:val="00F208CB"/>
    <w:pPr>
      <w:spacing w:after="0" w:line="240" w:lineRule="auto"/>
      <w:ind w:left="360"/>
    </w:pPr>
    <w:rPr>
      <w:rFonts w:ascii="AcademyKaZ" w:eastAsia="Times New Roman" w:hAnsi="AcademyKaZ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208CB"/>
    <w:rPr>
      <w:rFonts w:ascii="AcademyKaZ" w:eastAsia="Times New Roman" w:hAnsi="AcademyKaZ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F208CB"/>
    <w:rPr>
      <w:b/>
      <w:bCs/>
    </w:rPr>
  </w:style>
  <w:style w:type="table" w:styleId="a6">
    <w:name w:val="Table Grid"/>
    <w:basedOn w:val="a1"/>
    <w:uiPriority w:val="59"/>
    <w:rsid w:val="00F208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208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208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2024-10-03T11:35:00Z</cp:lastPrinted>
  <dcterms:created xsi:type="dcterms:W3CDTF">2024-10-03T11:29:00Z</dcterms:created>
  <dcterms:modified xsi:type="dcterms:W3CDTF">2024-10-03T11:37:00Z</dcterms:modified>
</cp:coreProperties>
</file>